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674" w:rsidRPr="00A545A1" w:rsidRDefault="00731674" w:rsidP="00731674">
      <w:pPr>
        <w:shd w:val="clear" w:color="auto" w:fill="FFFFFF"/>
        <w:bidi/>
        <w:spacing w:after="75" w:line="527" w:lineRule="atLeast"/>
        <w:jc w:val="center"/>
        <w:outlineLvl w:val="0"/>
        <w:rPr>
          <w:rFonts w:asciiTheme="majorBidi" w:eastAsia="Times New Roman" w:hAnsiTheme="majorBidi" w:cstheme="majorBidi"/>
          <w:b/>
          <w:bCs/>
          <w:color w:val="222222"/>
          <w:kern w:val="36"/>
          <w:sz w:val="28"/>
          <w:szCs w:val="28"/>
          <w:rtl/>
          <w:lang w:bidi="ar-JO"/>
        </w:rPr>
      </w:pPr>
      <w:r w:rsidRPr="00A545A1">
        <w:rPr>
          <w:rFonts w:asciiTheme="majorBidi" w:eastAsia="Times New Roman" w:hAnsiTheme="majorBidi" w:cstheme="majorBidi"/>
          <w:b/>
          <w:bCs/>
          <w:color w:val="222222"/>
          <w:kern w:val="36"/>
          <w:sz w:val="28"/>
          <w:szCs w:val="28"/>
          <w:highlight w:val="yellow"/>
          <w:rtl/>
        </w:rPr>
        <w:t>كونفدرالية الثلاث دول</w:t>
      </w:r>
    </w:p>
    <w:p w:rsidR="00731674" w:rsidRPr="00A545A1" w:rsidRDefault="00731674" w:rsidP="007316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د. عبد الحي زلوم</w:t>
      </w:r>
    </w:p>
    <w:p w:rsidR="00731674" w:rsidRPr="00A545A1" w:rsidRDefault="00731674" w:rsidP="007316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جاء في الافتتاحية الاخيرة لرئيس تحرير “راي اليوم” أن (الرئيس) عباس قد اطلق بالون اختبار عن عرض قدمه له الامريكيون بإنشاء كونفدرالية بين (اسرائيل) والاردن وبقايا الضفة الغربية وتم تسريب الخبر عبر جريدة هآرتس . اعترف أن اصرار الاخ عبد الباري على الحاق كلمة الرئيس قبل محمود عباس تغيظ الكثيرين وانا منهم، فأقلها أن يتم تسميته “الرئيس المنتهي ولايته”. ولكن دعنا نرجع لموضوعنا.</w:t>
      </w:r>
    </w:p>
    <w:p w:rsidR="00731674" w:rsidRPr="00A545A1" w:rsidRDefault="00731674" w:rsidP="007316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في الولايات المتحدة يمكن استقراء سياسات الادارات الامريكية عن طريق قراءة الشخصيات التي تختارها المؤسسة الحاكمة الدائمة لادارة اجنداتها. بوش الابن جاء بطاقم المحافظين الجدد لتنفيذ مشروع (القرن الامريكي الجديد) وكان من ابطاله كافة المراكز القيادية والسياسية في ادارة بوش. كان من بينهم جون بولتون والذي تم تسميته مندوباً للولايات المتحدة في مجلس الامن . ومع أنه قد قضى في ذلك المنصب بالوكالة حوالي السنة الا أن الكونغرس لم يثبته في ذلك المنصب مما اضطره لتركه. عندما كنت اتابع الصحف الامريكية كعادتي قرأت في نيويورك تايمز أن جون بولتون يراه الصحفيون متردداً على البيت الابيض وأنه يساعد كوشنر في صياغة مشروعه لفرض الحلول لتصفية القضية الفلسطينية بهذا المسمى أو ذاك . تذكرت حينها مشروع الكونفدرالية لثلاث دول والذي جاء به جون بولتون كما نشر في جريدة الواشنطن بوست  في 5/1/2009 صفحة </w:t>
      </w:r>
      <w:r w:rsidRPr="00A545A1">
        <w:rPr>
          <w:rFonts w:asciiTheme="majorBidi" w:eastAsia="Times New Roman" w:hAnsiTheme="majorBidi" w:cstheme="majorBidi"/>
          <w:b/>
          <w:bCs/>
          <w:color w:val="000000"/>
          <w:sz w:val="28"/>
          <w:szCs w:val="28"/>
        </w:rPr>
        <w:t>A11</w:t>
      </w:r>
      <w:r w:rsidRPr="00A545A1">
        <w:rPr>
          <w:rFonts w:asciiTheme="majorBidi" w:eastAsia="Times New Roman" w:hAnsiTheme="majorBidi" w:cstheme="majorBidi"/>
          <w:b/>
          <w:bCs/>
          <w:color w:val="000000"/>
          <w:sz w:val="28"/>
          <w:szCs w:val="28"/>
          <w:rtl/>
        </w:rPr>
        <w:t>  . وكنت قد اقتبست ما نشره بولتون في صفحة 397 من كتابي “امريكا اسرائيل الكبرى”  الذي صدر باللغتين العربية و الانجليزية سنة 2009. كتب بولتون:”دعنا نعترف بأن بناء سلطة وطنية على أنقاض منظمة التحرير الفلسطينية قد فشل، وأن مشروع الدولتين لم ينطلق. لقد قتلت حماس ذلك المشروع – ولربما الأرض المقدسة لا تتسع إلى بعثين . لذلك علينا البحث عن مشروع الدول الثلاث بحيث تعاد غزة إلى مصر ، والضفة الغربية إلى الأردن بطريقة أو أخرى. وحيث أن مصر والأردن مرتبطتان بمعاهدتي سلام مع إسرائيل، فإن اعادة غزة والضفة لتلك الدولتين يضمن السلام بطريقة اوتوماتيكية . أما قضية وضع قوات أو مراقبين دوليين فلن يكون كافياً ، فما  نحتاجه هو دول تملك أجهزة أمنية.”</w:t>
      </w:r>
    </w:p>
    <w:p w:rsidR="00731674" w:rsidRPr="00A545A1" w:rsidRDefault="00731674" w:rsidP="007316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صفقة القرن هي احدى مراحل تحقيق مشروع اسرائيل الكبرى  والذي قد يتم تحت هذا المسمى أو حتى تحت مسمى تحالف الدول السنية. عندما فصل شيرشل اراضي شرق نهر الاردن عن فلسطين وعن مشروع الانتداب قَبِل به رئيس الحركة الصهيونية حاييم وايتزمان ولم يقبله فلاديمير جابتونسكي الذي قاد الفيلق اليهودي الذي دخل فلسطين مع جيش الاحتلال البريطاني بقيادة الجنرال اللنبي سنة 1917 . اسس جابتونسكي حركة معارضة (حركة الصهاينة المتجددين)  والتي تصر على اعتبارالضفة الشرقية جزءاً من الدولة  اليهودية الموعودة . واختلف مع الحركة الصهيونية بقيادة وايتزمان وديفيد بن غوريون الى درجة اغتيال بعض شخصيات تلك الحركة فتم نفي جابتونسكي الى نيويورك حيث اسس حركة بيتار وبقي اتباعه امثال اسحاق شامير ومناحيم بيغن حيث اسسا حركات ارهابية  وأصبحا من المجرمين الاكثر طلباً لاجهزة الاستخبارات البريطانية . وصل الخلاف ما بين الحركتين الصهيونيتين الى درجة ان اعطى بن غوريون اوامره لضابط الهاغانا آنذاك اسحاق رابين بقصف الباخرة التي كان مناحيم بيغن داخلها.</w:t>
      </w:r>
    </w:p>
    <w:p w:rsidR="00731674" w:rsidRPr="00A545A1" w:rsidRDefault="00731674" w:rsidP="007316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lastRenderedPageBreak/>
        <w:t> بقيت السياسة الصهيونية تتطور باستمرار من تطرف الى تطرف اشد . استلم حزب الليكود بقيادة بيغن سنة 1977 لاول مرة. ومنذ ذلك التاريخ اصبحت الحكومات  الصهيونية تشتد تطرفاً يوماً بعد يوم. بدأ يتلاشى نفوذ حزب العمل المؤسس للدولة الصهيونية. وخرج الى السطح حركات اشد تطرفاً. ويتنامى دور احزاب اليمين يوماً بعد يوم والتي قامت ببناء المستوطنات في الضفة الغربية وتوطين حوالي 800000 مستوطن داخلها والفضل يعود الى اوسلو وياسر عرفات ومحمود عباس وبطانتهما والذين يقومون اليوم بحماية هؤلاء المستوطنيين وبإعتقال مواطنيهم وبإعتبار أن التجسس على شعبهم لصالح الاعداء ( امراً مقدساً).</w:t>
      </w:r>
    </w:p>
    <w:p w:rsidR="00731674" w:rsidRPr="00A545A1" w:rsidRDefault="00731674" w:rsidP="007316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تحت الانهيار الكامل للنظام الرسمي العربي المتهافت للتطبيع مع الكيان الصهيوني اصبح الاعلان عن تطبيق مشروع اسرائيل الكبرى امراً في متناول اليد كما يراه الصهاينة في دولة الاحتلال بقيادة نتنياهو والتي تقوم ادارة ترامب بتنفيذ تعليماته بحرفيتها. نتنياهو يرأس حزب الليكود وشعاره هذه الضفة (فلسطين) لنا وكذلك الاخرى (الاردن).  فما الذي نريده اكثر وضوحاً لما هو قادم فماذا نحن فاعلون؟</w:t>
      </w:r>
    </w:p>
    <w:p w:rsidR="00731674" w:rsidRPr="00A545A1" w:rsidRDefault="00731674" w:rsidP="007316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يحكى أن مفتشاً في وزارة التربية كان يفتش لتقييم مقدرة أحد المعلمين . عندما كان يسأل سؤالاً كان هناك تلميذا يقف رافعاً اصبعه طالباً أن يجيب وكانت اجابته دوماً خاطئة . توصل المفتش أن المدرس تنقصه الكفاءة في التدريس . قال له المعلم تعال معي لاريك  شيئاً .  قال الاستاذ والمفتش بجانبه …” في  فاكهة خارجها اخضر وداخلها احمر وبها بزر واول حرف بها باء ” فسأل التلميذ اياه قال له ما هذه الفاكهة   . فقال له انها بيروت. . فهل فهمنا مثل ذلك التلميذ؟</w:t>
      </w:r>
    </w:p>
    <w:p w:rsidR="00731674" w:rsidRPr="00A545A1" w:rsidRDefault="00731674" w:rsidP="00731674">
      <w:pPr>
        <w:pBdr>
          <w:bottom w:val="dotted" w:sz="24" w:space="1" w:color="auto"/>
        </w:pBd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مستشار ومؤلف وباحث</w:t>
      </w:r>
    </w:p>
    <w:p w:rsidR="00BA4373" w:rsidRDefault="00BA4373">
      <w:bookmarkStart w:id="0" w:name="_GoBack"/>
      <w:bookmarkEnd w:id="0"/>
    </w:p>
    <w:sectPr w:rsidR="00BA4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674"/>
    <w:rsid w:val="00731674"/>
    <w:rsid w:val="00BA4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6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6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2021-07-29T05:45:00Z</dcterms:created>
  <dcterms:modified xsi:type="dcterms:W3CDTF">2021-07-29T05:45:00Z</dcterms:modified>
</cp:coreProperties>
</file>